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06" w:rsidRPr="005B2806" w:rsidRDefault="005B2806" w:rsidP="005B2806">
      <w:pPr>
        <w:jc w:val="center"/>
        <w:rPr>
          <w:sz w:val="28"/>
          <w:szCs w:val="28"/>
        </w:rPr>
      </w:pPr>
      <w:bookmarkStart w:id="0" w:name="_GoBack"/>
      <w:bookmarkEnd w:id="0"/>
      <w:r w:rsidRPr="005B2806">
        <w:rPr>
          <w:sz w:val="28"/>
          <w:szCs w:val="28"/>
        </w:rPr>
        <w:t>РОССИЙСКАЯ ФЕДЕРАЦИЯ</w:t>
      </w:r>
    </w:p>
    <w:p w:rsidR="005B2806" w:rsidRPr="005B2806" w:rsidRDefault="005B2806" w:rsidP="005B2806">
      <w:pPr>
        <w:jc w:val="center"/>
        <w:rPr>
          <w:sz w:val="28"/>
          <w:szCs w:val="28"/>
        </w:rPr>
      </w:pPr>
      <w:r w:rsidRPr="005B2806">
        <w:rPr>
          <w:sz w:val="28"/>
          <w:szCs w:val="28"/>
        </w:rPr>
        <w:t>КРАСНОЯРСКИЙ КРАЙ БИРИЛЮССКИЙ РАЙОН</w:t>
      </w:r>
    </w:p>
    <w:p w:rsidR="005B2806" w:rsidRPr="005B2806" w:rsidRDefault="005B2806" w:rsidP="005B2806">
      <w:pPr>
        <w:jc w:val="center"/>
        <w:rPr>
          <w:sz w:val="28"/>
          <w:szCs w:val="28"/>
        </w:rPr>
      </w:pPr>
      <w:r w:rsidRPr="005B2806">
        <w:rPr>
          <w:sz w:val="28"/>
          <w:szCs w:val="28"/>
        </w:rPr>
        <w:t>АДМИНИСТРАЦИЯ КИРЧИЖЕНСКОГО СЕЛЬСОВЕТА</w:t>
      </w:r>
    </w:p>
    <w:p w:rsidR="005B2806" w:rsidRPr="005B2806" w:rsidRDefault="005B2806" w:rsidP="005B2806">
      <w:pPr>
        <w:jc w:val="center"/>
        <w:rPr>
          <w:sz w:val="28"/>
          <w:szCs w:val="28"/>
        </w:rPr>
      </w:pPr>
    </w:p>
    <w:p w:rsidR="005B2806" w:rsidRPr="005B2806" w:rsidRDefault="005B2806" w:rsidP="005B2806">
      <w:pPr>
        <w:tabs>
          <w:tab w:val="left" w:pos="3930"/>
        </w:tabs>
        <w:jc w:val="center"/>
        <w:rPr>
          <w:sz w:val="28"/>
        </w:rPr>
      </w:pPr>
      <w:r w:rsidRPr="005B2806">
        <w:rPr>
          <w:sz w:val="28"/>
        </w:rPr>
        <w:t>ПОСТАНОВЛЕНИЕ</w:t>
      </w:r>
    </w:p>
    <w:p w:rsidR="005B2806" w:rsidRPr="005B2806" w:rsidRDefault="005B2806" w:rsidP="005B2806">
      <w:pPr>
        <w:rPr>
          <w:sz w:val="28"/>
        </w:rPr>
      </w:pPr>
    </w:p>
    <w:p w:rsidR="005B2806" w:rsidRPr="005B2806" w:rsidRDefault="005B2806" w:rsidP="005B2806">
      <w:pPr>
        <w:jc w:val="both"/>
        <w:rPr>
          <w:sz w:val="28"/>
        </w:rPr>
      </w:pPr>
      <w:r w:rsidRPr="005B2806">
        <w:rPr>
          <w:sz w:val="28"/>
        </w:rPr>
        <w:t xml:space="preserve">  24.08.2023                                   с. Кирчиж                                      № 12</w:t>
      </w:r>
    </w:p>
    <w:p w:rsidR="005B2806" w:rsidRPr="005B2806" w:rsidRDefault="005B2806" w:rsidP="005B2806">
      <w:pPr>
        <w:jc w:val="both"/>
        <w:rPr>
          <w:sz w:val="28"/>
        </w:rPr>
      </w:pPr>
    </w:p>
    <w:p w:rsidR="005B2806" w:rsidRPr="005B2806" w:rsidRDefault="005B2806" w:rsidP="005B2806">
      <w:pPr>
        <w:pStyle w:val="ConsPlusTitle"/>
        <w:jc w:val="both"/>
        <w:rPr>
          <w:b w:val="0"/>
          <w:bCs w:val="0"/>
        </w:rPr>
      </w:pPr>
      <w:r w:rsidRPr="005B2806">
        <w:rPr>
          <w:b w:val="0"/>
          <w:bCs w:val="0"/>
        </w:rPr>
        <w:t>Об отмене постановления №18 от 23.12.2022 «Об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воздушных судов(за исключением полетов беспилотных воздушных судов с максимальной взлетной массой менее 0,25кг)подъемов привязанных аэростатов над населенными пунктами Кирчиженского сельсовета Бирилюсского района , а также посадку(взлет) на расположенные в границах Кирчиженского сельсовета Бирилюсского района площадки, сведения о которых не опубликованы в документах аэронавигационной информации»</w:t>
      </w:r>
    </w:p>
    <w:p w:rsidR="005B2806" w:rsidRPr="005B2806" w:rsidRDefault="005B2806" w:rsidP="005B2806">
      <w:pPr>
        <w:pStyle w:val="ConsPlusTitle"/>
        <w:rPr>
          <w:b w:val="0"/>
          <w:bCs w:val="0"/>
        </w:rPr>
      </w:pPr>
    </w:p>
    <w:p w:rsidR="005B2806" w:rsidRPr="005B2806" w:rsidRDefault="005B2806" w:rsidP="005B2806">
      <w:pPr>
        <w:pStyle w:val="ConsPlusTitle"/>
        <w:ind w:firstLine="708"/>
        <w:jc w:val="both"/>
        <w:rPr>
          <w:b w:val="0"/>
          <w:bCs w:val="0"/>
        </w:rPr>
      </w:pPr>
      <w:r w:rsidRPr="005B2806">
        <w:rPr>
          <w:b w:val="0"/>
          <w:bCs w:val="0"/>
        </w:rPr>
        <w:t>В соответствии с ч.2 ст. 12 Федерального закона от 27.072010 № 210-ФЗ « Об организации предоставления государственной и муниципальных услуг», согласно ст. 23 и 28 Федерального закона « О прокуратуре Российской Федерации» на основании протеста Ачинской прокуратуры от 14.08.2023 № 23/1-02-2023, руководствуясь Уставом Кирчиженского сельсовета</w:t>
      </w:r>
      <w:r>
        <w:rPr>
          <w:b w:val="0"/>
          <w:bCs w:val="0"/>
        </w:rPr>
        <w:t xml:space="preserve"> </w:t>
      </w:r>
      <w:r w:rsidRPr="005B2806">
        <w:rPr>
          <w:b w:val="0"/>
          <w:bCs w:val="0"/>
        </w:rPr>
        <w:t>ПОСТАНОВЛЯЮ:</w:t>
      </w:r>
    </w:p>
    <w:p w:rsidR="005B2806" w:rsidRPr="005B2806" w:rsidRDefault="005B2806" w:rsidP="005B2806">
      <w:pPr>
        <w:pStyle w:val="a5"/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806">
        <w:rPr>
          <w:rFonts w:ascii="Times New Roman" w:hAnsi="Times New Roman" w:cs="Times New Roman"/>
          <w:bCs/>
          <w:sz w:val="28"/>
          <w:szCs w:val="28"/>
        </w:rPr>
        <w:t xml:space="preserve">   1. Отменить Порядок выдачи разрешений на выполнения авиационных работ, парашютных прыжков, демонстрационных полетов воздушных судов, полетов беспилотных воздушных судов, полетов беспилотных воздушных судов с максимальной взлетной массой менее 0,25кг), подъемов привязанных аэростатов над населенными пунктами Кирчиженского сельсовета Бирилюсского района, а также посадку(взлет) на расположенные в границах Кирчиженского сельсовета Бирилюсского района площадки, сведения о которых не опубликованы в документах аэронавигационной информации, утвержденных постановлением главы Кирчиженского сельсовета Бирилюсского района  от 23.12.2022г. № 18. </w:t>
      </w:r>
    </w:p>
    <w:p w:rsidR="005B2806" w:rsidRPr="005B2806" w:rsidRDefault="005B2806" w:rsidP="005B2806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B2806"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5B2806" w:rsidRPr="005B2806" w:rsidRDefault="005B2806" w:rsidP="005B2806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B2806">
        <w:rPr>
          <w:rFonts w:ascii="Times New Roman" w:hAnsi="Times New Roman" w:cs="Times New Roman"/>
          <w:sz w:val="28"/>
          <w:szCs w:val="28"/>
        </w:rPr>
        <w:t xml:space="preserve">  3.Постановление вступает в силу после официального опубликования в общественно-политической газете «Новый путь» и разместить его на сайте </w:t>
      </w:r>
      <w:hyperlink r:id="rId4" w:history="1">
        <w:r w:rsidRPr="005B28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B280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B28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B28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28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birilussy</w:t>
        </w:r>
        <w:r w:rsidRPr="005B28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28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2806">
        <w:rPr>
          <w:rFonts w:ascii="Times New Roman" w:hAnsi="Times New Roman" w:cs="Times New Roman"/>
          <w:sz w:val="28"/>
          <w:szCs w:val="28"/>
        </w:rPr>
        <w:t xml:space="preserve">  (Интернет страница Кирчиженский сельсовет).</w:t>
      </w:r>
    </w:p>
    <w:p w:rsidR="005B2806" w:rsidRPr="005B2806" w:rsidRDefault="005B2806" w:rsidP="005B2806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B2806" w:rsidRPr="005B2806" w:rsidRDefault="005B2806" w:rsidP="005B2806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B2806" w:rsidRPr="005B2806" w:rsidRDefault="005B2806" w:rsidP="005B2806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B2806" w:rsidRPr="005B2806" w:rsidRDefault="005B2806" w:rsidP="005B2806">
      <w:pPr>
        <w:jc w:val="both"/>
        <w:rPr>
          <w:sz w:val="28"/>
          <w:szCs w:val="28"/>
        </w:rPr>
      </w:pPr>
      <w:r w:rsidRPr="005B2806">
        <w:rPr>
          <w:sz w:val="28"/>
          <w:szCs w:val="28"/>
        </w:rPr>
        <w:t>Глава Кирчиженского сельсовета</w:t>
      </w:r>
      <w:r w:rsidRPr="005B2806">
        <w:rPr>
          <w:sz w:val="28"/>
          <w:szCs w:val="28"/>
        </w:rPr>
        <w:tab/>
      </w:r>
      <w:r w:rsidRPr="005B2806">
        <w:rPr>
          <w:sz w:val="28"/>
          <w:szCs w:val="28"/>
        </w:rPr>
        <w:tab/>
      </w:r>
      <w:r w:rsidRPr="005B2806">
        <w:rPr>
          <w:sz w:val="28"/>
          <w:szCs w:val="28"/>
        </w:rPr>
        <w:tab/>
        <w:t xml:space="preserve">       С.В. Фроловский</w:t>
      </w:r>
    </w:p>
    <w:p w:rsidR="006F34C3" w:rsidRPr="005B2806" w:rsidRDefault="006F34C3"/>
    <w:sectPr w:rsidR="006F34C3" w:rsidRPr="005B2806" w:rsidSect="006F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06"/>
    <w:rsid w:val="00123B9C"/>
    <w:rsid w:val="002E312C"/>
    <w:rsid w:val="005B2806"/>
    <w:rsid w:val="006F34C3"/>
    <w:rsid w:val="0089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8266A-1B4A-4A64-BF99-BFA4A502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2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B28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B2806"/>
    <w:rPr>
      <w:color w:val="0000FF"/>
      <w:u w:val="single"/>
    </w:rPr>
  </w:style>
  <w:style w:type="character" w:customStyle="1" w:styleId="a4">
    <w:name w:val="Базовый Знак"/>
    <w:link w:val="a5"/>
    <w:locked/>
    <w:rsid w:val="005B2806"/>
    <w:rPr>
      <w:sz w:val="24"/>
      <w:szCs w:val="24"/>
      <w:lang w:eastAsia="zh-CN"/>
    </w:rPr>
  </w:style>
  <w:style w:type="paragraph" w:customStyle="1" w:styleId="a5">
    <w:name w:val="Базовый"/>
    <w:link w:val="a4"/>
    <w:rsid w:val="005B2806"/>
    <w:pPr>
      <w:tabs>
        <w:tab w:val="left" w:pos="708"/>
      </w:tabs>
      <w:suppressAutoHyphens/>
      <w:spacing w:after="0" w:line="24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rilus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2023-08-25T01:34:00Z</cp:lastPrinted>
  <dcterms:created xsi:type="dcterms:W3CDTF">2024-02-28T03:04:00Z</dcterms:created>
  <dcterms:modified xsi:type="dcterms:W3CDTF">2024-02-28T03:04:00Z</dcterms:modified>
</cp:coreProperties>
</file>