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A2C" w:rsidRDefault="00761E13" w:rsidP="00174A2C">
      <w:pPr>
        <w:spacing w:after="0"/>
        <w:jc w:val="center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РОССИЙСКАЯ ФЕДЕРАЦИЯ</w:t>
      </w:r>
    </w:p>
    <w:p w:rsidR="00174A2C" w:rsidRDefault="00174A2C" w:rsidP="00174A2C">
      <w:pPr>
        <w:spacing w:after="0"/>
        <w:jc w:val="center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АДМИНИСТРАЦИИ КИРЧИЖЕНСКОГО</w:t>
      </w:r>
      <w:r w:rsidR="00761E13"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СЕЛЬСОВЕТА БИРИЛЮССКОГО РАЙОНА </w:t>
      </w:r>
    </w:p>
    <w:p w:rsidR="00761E13" w:rsidRPr="00761E13" w:rsidRDefault="00761E13" w:rsidP="00174A2C">
      <w:pPr>
        <w:spacing w:after="0"/>
        <w:jc w:val="center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КРАСНОЯРСКОГО КРАЯ </w:t>
      </w:r>
    </w:p>
    <w:p w:rsidR="00761E13" w:rsidRDefault="00761E13" w:rsidP="00174A2C">
      <w:pPr>
        <w:spacing w:after="0"/>
        <w:jc w:val="center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ПОСТАНОВЛЕНИЕ</w:t>
      </w:r>
    </w:p>
    <w:p w:rsidR="00174A2C" w:rsidRPr="00761E13" w:rsidRDefault="00174A2C" w:rsidP="00174A2C">
      <w:pPr>
        <w:spacing w:after="0"/>
        <w:jc w:val="center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761E13" w:rsidRPr="00761E13" w:rsidRDefault="003B49BD" w:rsidP="00761E13">
      <w:pPr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15</w:t>
      </w:r>
      <w:r w:rsidR="00761E13"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.</w:t>
      </w:r>
      <w:r w:rsidR="005123B9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03</w:t>
      </w:r>
      <w:r w:rsidR="00761E13"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.20</w:t>
      </w:r>
      <w:r w:rsidR="00D31347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24</w:t>
      </w:r>
      <w:r w:rsidR="00761E13"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              </w:t>
      </w:r>
      <w:r w:rsidR="00174A2C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                   </w:t>
      </w:r>
      <w:r w:rsidR="00761E13"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 </w:t>
      </w:r>
      <w:proofErr w:type="spellStart"/>
      <w:r w:rsidR="00761E13"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с</w:t>
      </w:r>
      <w:proofErr w:type="gramStart"/>
      <w:r w:rsidR="00761E13"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.</w:t>
      </w:r>
      <w:r w:rsidR="00174A2C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К</w:t>
      </w:r>
      <w:proofErr w:type="gramEnd"/>
      <w:r w:rsidR="00174A2C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ирчиж</w:t>
      </w:r>
      <w:proofErr w:type="spellEnd"/>
      <w:r w:rsidR="00761E13"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                        №</w:t>
      </w:r>
      <w:r w:rsidR="00174A2C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 </w:t>
      </w:r>
      <w:r w:rsidR="00D31347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8</w:t>
      </w:r>
      <w:r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-п</w:t>
      </w:r>
    </w:p>
    <w:p w:rsidR="00761E13" w:rsidRPr="00761E13" w:rsidRDefault="00761E13" w:rsidP="00761E13">
      <w:pPr>
        <w:jc w:val="center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Об утверждении перечня муниципальных программ на 202</w:t>
      </w:r>
      <w:r w:rsidR="00D31347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4</w:t>
      </w: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год и плановый период 202</w:t>
      </w:r>
      <w:r w:rsidR="00D31347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5</w:t>
      </w: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-202</w:t>
      </w:r>
      <w:r w:rsidR="00D31347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6</w:t>
      </w: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годов.</w:t>
      </w:r>
    </w:p>
    <w:p w:rsidR="00761E13" w:rsidRDefault="00761E13" w:rsidP="00206518">
      <w:pPr>
        <w:spacing w:after="0"/>
        <w:jc w:val="both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На основании статьи 179 Бюджетного кодекса Российской Федерации, и Устава </w:t>
      </w:r>
      <w:r w:rsidR="00174A2C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Кирчиженского</w:t>
      </w: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сельсовета Бирилюсского района Красноярского края. ПОСТАНОВЛЯЮ:</w:t>
      </w:r>
    </w:p>
    <w:p w:rsidR="005123B9" w:rsidRPr="005123B9" w:rsidRDefault="00761E13" w:rsidP="005123B9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  <w:r w:rsidRPr="00174A2C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Утвердить перечень муниципальных программ на 20</w:t>
      </w:r>
      <w:r w:rsidR="00174A2C" w:rsidRPr="00174A2C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2</w:t>
      </w:r>
      <w:r w:rsidR="00D31347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4</w:t>
      </w:r>
      <w:r w:rsidRPr="00174A2C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год и плановый период 202</w:t>
      </w:r>
      <w:r w:rsidR="00D31347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5</w:t>
      </w:r>
      <w:r w:rsidRPr="00174A2C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-202</w:t>
      </w:r>
      <w:r w:rsidR="00D31347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6</w:t>
      </w:r>
      <w:r w:rsidRPr="00174A2C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годов согласно приложению №1. </w:t>
      </w:r>
    </w:p>
    <w:p w:rsidR="00761E13" w:rsidRDefault="00761E13" w:rsidP="0020651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  <w:r w:rsidRPr="00174A2C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Контроль за исполнением настоящего постановления оставляю за собой. </w:t>
      </w:r>
    </w:p>
    <w:p w:rsidR="005123B9" w:rsidRPr="00174A2C" w:rsidRDefault="005123B9" w:rsidP="00206518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Постановление вступает в силу в день, следующий за днем его официального опубликования в общественно-политической газете «Новый путь».</w:t>
      </w:r>
    </w:p>
    <w:p w:rsidR="00206518" w:rsidRDefault="00206518" w:rsidP="00206518">
      <w:pPr>
        <w:spacing w:after="0"/>
        <w:jc w:val="both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761E13" w:rsidRDefault="00761E13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Глава </w:t>
      </w:r>
      <w:r w:rsidR="005123B9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Кирчиженского </w:t>
      </w: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сельсовета </w:t>
      </w:r>
      <w:r w:rsidR="00253601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                    </w:t>
      </w:r>
      <w:r w:rsidR="005123B9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   </w:t>
      </w:r>
      <w:r w:rsidR="00206518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             </w:t>
      </w:r>
      <w:proofErr w:type="spellStart"/>
      <w:r w:rsidR="005123B9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С.В.Фроловский</w:t>
      </w:r>
      <w:proofErr w:type="spellEnd"/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06518" w:rsidRDefault="00206518" w:rsidP="00206518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53601" w:rsidRDefault="00761E13" w:rsidP="00253601">
      <w:pPr>
        <w:spacing w:after="0" w:line="240" w:lineRule="auto"/>
        <w:jc w:val="right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Приложение №1 </w:t>
      </w:r>
      <w:r w:rsidR="004938E2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к</w:t>
      </w: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</w:t>
      </w:r>
    </w:p>
    <w:p w:rsidR="00761E13" w:rsidRDefault="00761E13" w:rsidP="00253601">
      <w:pPr>
        <w:spacing w:after="0" w:line="240" w:lineRule="auto"/>
        <w:jc w:val="right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постановлению администрации </w:t>
      </w:r>
    </w:p>
    <w:p w:rsidR="00253601" w:rsidRDefault="00174A2C" w:rsidP="00253601">
      <w:pPr>
        <w:spacing w:after="0" w:line="240" w:lineRule="auto"/>
        <w:jc w:val="right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Кирчиженского</w:t>
      </w:r>
      <w:r w:rsidR="00761E13"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сельсовета</w:t>
      </w:r>
    </w:p>
    <w:p w:rsidR="00761E13" w:rsidRDefault="00761E13" w:rsidP="00253601">
      <w:pPr>
        <w:spacing w:after="0" w:line="240" w:lineRule="auto"/>
        <w:jc w:val="right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от </w:t>
      </w:r>
      <w:r w:rsidR="003B49BD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15</w:t>
      </w: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.</w:t>
      </w:r>
      <w:r w:rsidR="005123B9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03</w:t>
      </w: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.20</w:t>
      </w:r>
      <w:r w:rsidR="00D31347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24</w:t>
      </w:r>
      <w:r w:rsidR="004938E2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</w:t>
      </w: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№</w:t>
      </w:r>
      <w:r w:rsidR="00253601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</w:t>
      </w:r>
      <w:r w:rsidR="00D31347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8</w:t>
      </w:r>
      <w:r w:rsidR="003B49BD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-п</w:t>
      </w:r>
    </w:p>
    <w:p w:rsidR="00253601" w:rsidRDefault="00253601" w:rsidP="00253601">
      <w:pPr>
        <w:spacing w:after="0" w:line="240" w:lineRule="auto"/>
        <w:jc w:val="right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53601" w:rsidRDefault="00253601" w:rsidP="00253601">
      <w:pPr>
        <w:spacing w:after="0" w:line="240" w:lineRule="auto"/>
        <w:jc w:val="right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253601" w:rsidRDefault="00253601" w:rsidP="00253601">
      <w:pPr>
        <w:spacing w:after="0" w:line="240" w:lineRule="auto"/>
        <w:jc w:val="right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5123B9" w:rsidRDefault="00761E13" w:rsidP="005123B9">
      <w:pPr>
        <w:spacing w:after="0"/>
        <w:jc w:val="center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ПЕРЕЧЕНЬ</w:t>
      </w:r>
    </w:p>
    <w:p w:rsidR="00761E13" w:rsidRDefault="00761E13" w:rsidP="005123B9">
      <w:pPr>
        <w:spacing w:after="0"/>
        <w:jc w:val="both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Муниципальных программ администрации </w:t>
      </w:r>
      <w:r w:rsidR="00174A2C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Кирчиженского</w:t>
      </w: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сельсовета Бирилюсского района Красноярского края на 202</w:t>
      </w:r>
      <w:r w:rsidR="00D31347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4</w:t>
      </w: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год и плановый период 202</w:t>
      </w:r>
      <w:r w:rsidR="00D31347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5</w:t>
      </w: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-202</w:t>
      </w:r>
      <w:bookmarkStart w:id="0" w:name="_GoBack"/>
      <w:bookmarkEnd w:id="0"/>
      <w:r w:rsidR="00D31347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>6</w:t>
      </w:r>
      <w:r w:rsidRPr="00761E13"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  <w:t xml:space="preserve"> годов. </w:t>
      </w:r>
    </w:p>
    <w:p w:rsidR="00206518" w:rsidRDefault="00206518" w:rsidP="00253601">
      <w:pPr>
        <w:spacing w:after="0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tbl>
      <w:tblPr>
        <w:tblStyle w:val="a3"/>
        <w:tblW w:w="0" w:type="auto"/>
        <w:tblLook w:val="04A0"/>
      </w:tblPr>
      <w:tblGrid>
        <w:gridCol w:w="931"/>
        <w:gridCol w:w="2540"/>
        <w:gridCol w:w="2389"/>
        <w:gridCol w:w="2296"/>
      </w:tblGrid>
      <w:tr w:rsidR="00253601" w:rsidTr="00253601">
        <w:tc>
          <w:tcPr>
            <w:tcW w:w="0" w:type="auto"/>
          </w:tcPr>
          <w:p w:rsidR="00253601" w:rsidRDefault="00253601" w:rsidP="00761E13">
            <w:pPr>
              <w:jc w:val="center"/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</w:pPr>
            <w:r w:rsidRPr="00761E13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>№ п\п</w:t>
            </w:r>
          </w:p>
        </w:tc>
        <w:tc>
          <w:tcPr>
            <w:tcW w:w="2114" w:type="dxa"/>
          </w:tcPr>
          <w:p w:rsidR="00253601" w:rsidRDefault="00253601" w:rsidP="00761E13">
            <w:pPr>
              <w:jc w:val="center"/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</w:pPr>
            <w:r w:rsidRPr="00761E13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>Наименование муниципальной программы</w:t>
            </w:r>
          </w:p>
        </w:tc>
        <w:tc>
          <w:tcPr>
            <w:tcW w:w="2389" w:type="dxa"/>
          </w:tcPr>
          <w:p w:rsidR="00253601" w:rsidRDefault="00253601" w:rsidP="00761E13">
            <w:pPr>
              <w:jc w:val="center"/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</w:pPr>
            <w:r w:rsidRPr="00761E13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>Ответственный исполнитель (уполномоченный орган)</w:t>
            </w:r>
          </w:p>
        </w:tc>
        <w:tc>
          <w:tcPr>
            <w:tcW w:w="1987" w:type="dxa"/>
          </w:tcPr>
          <w:p w:rsidR="00253601" w:rsidRDefault="00253601" w:rsidP="00761E13">
            <w:pPr>
              <w:jc w:val="center"/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</w:pPr>
            <w:r w:rsidRPr="00761E13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>Основные направления реализации программ</w:t>
            </w:r>
          </w:p>
        </w:tc>
      </w:tr>
      <w:tr w:rsidR="00253601" w:rsidTr="00253601">
        <w:tc>
          <w:tcPr>
            <w:tcW w:w="0" w:type="auto"/>
          </w:tcPr>
          <w:p w:rsidR="00253601" w:rsidRDefault="00253601" w:rsidP="00761E13">
            <w:pPr>
              <w:jc w:val="center"/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114" w:type="dxa"/>
          </w:tcPr>
          <w:p w:rsidR="00253601" w:rsidRDefault="00253601" w:rsidP="00761E13">
            <w:pPr>
              <w:jc w:val="center"/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</w:pPr>
            <w:r w:rsidRPr="00761E13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>«Развитие культуры»</w:t>
            </w:r>
          </w:p>
        </w:tc>
        <w:tc>
          <w:tcPr>
            <w:tcW w:w="2389" w:type="dxa"/>
          </w:tcPr>
          <w:p w:rsidR="00253601" w:rsidRDefault="00174A2C" w:rsidP="00761E13">
            <w:pPr>
              <w:jc w:val="center"/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>Кирчиженский</w:t>
            </w:r>
            <w:proofErr w:type="spellEnd"/>
            <w:r w:rsidR="00253601" w:rsidRPr="00761E13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 xml:space="preserve"> СДК</w:t>
            </w:r>
          </w:p>
          <w:p w:rsidR="004938E2" w:rsidRDefault="004938E2" w:rsidP="00761E13">
            <w:pPr>
              <w:jc w:val="center"/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>Администрация Кирчиженского сельсовета</w:t>
            </w:r>
          </w:p>
        </w:tc>
        <w:tc>
          <w:tcPr>
            <w:tcW w:w="1987" w:type="dxa"/>
          </w:tcPr>
          <w:p w:rsidR="00253601" w:rsidRDefault="00253601" w:rsidP="00761E13">
            <w:pPr>
              <w:jc w:val="center"/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</w:pPr>
            <w:r w:rsidRPr="00761E13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>1.Создание условий для организации досуга и обеспечение жителей населения услугами организации культуры. 2.Обеспечения доступа населения к культурным ценностям и участию в культурной жизни населения.</w:t>
            </w:r>
          </w:p>
        </w:tc>
      </w:tr>
      <w:tr w:rsidR="00253601" w:rsidTr="00253601">
        <w:tc>
          <w:tcPr>
            <w:tcW w:w="0" w:type="auto"/>
          </w:tcPr>
          <w:p w:rsidR="00253601" w:rsidRDefault="00253601" w:rsidP="00761E13">
            <w:pPr>
              <w:jc w:val="center"/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114" w:type="dxa"/>
          </w:tcPr>
          <w:p w:rsidR="00253601" w:rsidRPr="00761E13" w:rsidRDefault="00253601" w:rsidP="004938E2">
            <w:pPr>
              <w:jc w:val="center"/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</w:pPr>
            <w:r w:rsidRPr="00761E13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 xml:space="preserve">Обеспечение жизнедеятельности и безопасности проживания на территории </w:t>
            </w:r>
            <w:r w:rsidR="004938E2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lastRenderedPageBreak/>
              <w:t>Кирчиженского</w:t>
            </w:r>
            <w:r w:rsidRPr="00761E13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 xml:space="preserve"> сельсовета</w:t>
            </w:r>
          </w:p>
        </w:tc>
        <w:tc>
          <w:tcPr>
            <w:tcW w:w="2389" w:type="dxa"/>
          </w:tcPr>
          <w:p w:rsidR="00253601" w:rsidRPr="00761E13" w:rsidRDefault="00253601" w:rsidP="004938E2">
            <w:pPr>
              <w:jc w:val="center"/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</w:pPr>
            <w:r w:rsidRPr="00761E13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lastRenderedPageBreak/>
              <w:t xml:space="preserve">Администрация </w:t>
            </w:r>
            <w:r w:rsidR="004938E2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 xml:space="preserve">Кирчиженского </w:t>
            </w:r>
            <w:r w:rsidRPr="00761E13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>сельсовета</w:t>
            </w:r>
          </w:p>
        </w:tc>
        <w:tc>
          <w:tcPr>
            <w:tcW w:w="1987" w:type="dxa"/>
          </w:tcPr>
          <w:p w:rsidR="00253601" w:rsidRPr="00761E13" w:rsidRDefault="00253601" w:rsidP="00253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1E13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 xml:space="preserve">1.Обеспечение первичных мер пожарной безопасности. 2. Мероприятие по </w:t>
            </w:r>
            <w:r w:rsidRPr="00761E13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lastRenderedPageBreak/>
              <w:t xml:space="preserve">предупреждению экстремизма и терроризма. </w:t>
            </w:r>
            <w:r w:rsidR="004938E2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>3</w:t>
            </w:r>
            <w:r w:rsidRPr="00761E13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 xml:space="preserve">.Организация дорожной деятельности сельсовета; </w:t>
            </w:r>
            <w:r w:rsidR="004938E2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>4</w:t>
            </w:r>
            <w:r w:rsidRPr="00761E13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 xml:space="preserve">Обеспичение освещенности улиц территории сельсовета; </w:t>
            </w:r>
            <w:r w:rsidR="004938E2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>5</w:t>
            </w:r>
            <w:r w:rsidRPr="00761E13"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  <w:t>.Развитие системы мероприятий по своевременному и качественному проведению работ, связанных с приведением нормативное состояния объектов благоустройства.</w:t>
            </w:r>
          </w:p>
          <w:p w:rsidR="00253601" w:rsidRPr="00761E13" w:rsidRDefault="00253601" w:rsidP="00761E13">
            <w:pPr>
              <w:jc w:val="center"/>
              <w:rPr>
                <w:rFonts w:ascii="Times New Roman" w:hAnsi="Times New Roman" w:cs="Times New Roman"/>
                <w:color w:val="1B1303"/>
                <w:sz w:val="28"/>
                <w:szCs w:val="28"/>
                <w:shd w:val="clear" w:color="auto" w:fill="FFFFFF"/>
              </w:rPr>
            </w:pPr>
          </w:p>
        </w:tc>
      </w:tr>
    </w:tbl>
    <w:p w:rsidR="00761E13" w:rsidRDefault="00761E13" w:rsidP="00761E13">
      <w:pPr>
        <w:jc w:val="center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761E13" w:rsidRDefault="00761E13" w:rsidP="00761E13">
      <w:pPr>
        <w:jc w:val="center"/>
        <w:rPr>
          <w:rFonts w:ascii="Times New Roman" w:hAnsi="Times New Roman" w:cs="Times New Roman"/>
          <w:color w:val="1B1303"/>
          <w:sz w:val="28"/>
          <w:szCs w:val="28"/>
          <w:shd w:val="clear" w:color="auto" w:fill="FFFFFF"/>
        </w:rPr>
      </w:pPr>
    </w:p>
    <w:p w:rsidR="006F34C3" w:rsidRPr="00761E13" w:rsidRDefault="006F34C3" w:rsidP="00761E1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F34C3" w:rsidRPr="00761E13" w:rsidSect="006F3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9154F"/>
    <w:multiLevelType w:val="hybridMultilevel"/>
    <w:tmpl w:val="84EA78E6"/>
    <w:lvl w:ilvl="0" w:tplc="42C0351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 w:grammar="clean"/>
  <w:defaultTabStop w:val="708"/>
  <w:characterSpacingControl w:val="doNotCompress"/>
  <w:compat/>
  <w:rsids>
    <w:rsidRoot w:val="00761E13"/>
    <w:rsid w:val="00123B9C"/>
    <w:rsid w:val="00174A2C"/>
    <w:rsid w:val="00206518"/>
    <w:rsid w:val="00253601"/>
    <w:rsid w:val="003B49BD"/>
    <w:rsid w:val="00447AB9"/>
    <w:rsid w:val="004938E2"/>
    <w:rsid w:val="005123B9"/>
    <w:rsid w:val="00556A25"/>
    <w:rsid w:val="00570404"/>
    <w:rsid w:val="006F34C3"/>
    <w:rsid w:val="00761E13"/>
    <w:rsid w:val="00892F3A"/>
    <w:rsid w:val="00A10BF7"/>
    <w:rsid w:val="00C5566D"/>
    <w:rsid w:val="00D24479"/>
    <w:rsid w:val="00D31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A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4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49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2025-03-04T07:26:00Z</cp:lastPrinted>
  <dcterms:created xsi:type="dcterms:W3CDTF">2025-03-04T07:26:00Z</dcterms:created>
  <dcterms:modified xsi:type="dcterms:W3CDTF">2025-03-04T07:26:00Z</dcterms:modified>
</cp:coreProperties>
</file>